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firstLine="480"/>
        <w:jc w:val="center"/>
        <w:rPr>
          <w:rFonts w:ascii="宋体" w:hAnsi="宋体" w:eastAsia="宋体" w:cs="Calibri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Calibri"/>
          <w:b/>
          <w:bCs/>
          <w:color w:val="333333"/>
          <w:kern w:val="0"/>
          <w:sz w:val="36"/>
          <w:szCs w:val="36"/>
        </w:rPr>
        <w:t>国元期货有限公司</w:t>
      </w:r>
      <w:r>
        <w:rPr>
          <w:rFonts w:ascii="宋体" w:hAnsi="宋体" w:eastAsia="宋体" w:cs="Calibri"/>
          <w:b/>
          <w:bCs/>
          <w:color w:val="333333"/>
          <w:kern w:val="0"/>
          <w:sz w:val="36"/>
          <w:szCs w:val="36"/>
        </w:rPr>
        <w:t>公开招聘拟聘人员公示</w:t>
      </w:r>
    </w:p>
    <w:p>
      <w:pPr>
        <w:widowControl/>
        <w:spacing w:line="315" w:lineRule="atLeast"/>
        <w:ind w:firstLine="480"/>
        <w:jc w:val="center"/>
        <w:rPr>
          <w:rFonts w:ascii="宋体" w:hAnsi="宋体" w:eastAsia="宋体" w:cs="Calibri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Calibri"/>
          <w:b/>
          <w:bCs/>
          <w:color w:val="333333"/>
          <w:kern w:val="0"/>
          <w:sz w:val="36"/>
          <w:szCs w:val="36"/>
        </w:rPr>
        <w:t>（2</w:t>
      </w:r>
      <w:r>
        <w:rPr>
          <w:rFonts w:ascii="宋体" w:hAnsi="宋体" w:eastAsia="宋体" w:cs="Calibri"/>
          <w:b/>
          <w:bCs/>
          <w:color w:val="333333"/>
          <w:kern w:val="0"/>
          <w:sz w:val="36"/>
          <w:szCs w:val="36"/>
        </w:rPr>
        <w:t>02</w:t>
      </w:r>
      <w:r>
        <w:rPr>
          <w:rFonts w:hint="eastAsia" w:ascii="宋体" w:hAnsi="宋体" w:eastAsia="宋体" w:cs="Calibri"/>
          <w:b/>
          <w:bCs/>
          <w:color w:val="333333"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Calibri"/>
          <w:b/>
          <w:bCs/>
          <w:color w:val="333333"/>
          <w:kern w:val="0"/>
          <w:sz w:val="36"/>
          <w:szCs w:val="36"/>
        </w:rPr>
        <w:t>年</w:t>
      </w:r>
      <w:r>
        <w:rPr>
          <w:rFonts w:hint="eastAsia" w:ascii="宋体" w:hAnsi="宋体" w:eastAsia="宋体" w:cs="Calibri"/>
          <w:b/>
          <w:bCs/>
          <w:color w:val="333333"/>
          <w:kern w:val="0"/>
          <w:sz w:val="36"/>
          <w:szCs w:val="36"/>
          <w:lang w:val="en-US" w:eastAsia="zh-CN"/>
        </w:rPr>
        <w:t>12</w:t>
      </w:r>
      <w:r>
        <w:rPr>
          <w:rFonts w:hint="eastAsia" w:ascii="宋体" w:hAnsi="宋体" w:eastAsia="宋体" w:cs="Calibri"/>
          <w:b/>
          <w:bCs/>
          <w:color w:val="333333"/>
          <w:kern w:val="0"/>
          <w:sz w:val="36"/>
          <w:szCs w:val="36"/>
        </w:rPr>
        <w:t>月）</w:t>
      </w:r>
    </w:p>
    <w:p>
      <w:pPr>
        <w:widowControl/>
        <w:spacing w:line="315" w:lineRule="atLeast"/>
        <w:ind w:firstLine="480"/>
        <w:rPr>
          <w:rFonts w:ascii="宋体" w:hAnsi="宋体" w:eastAsia="宋体" w:cs="Calibri"/>
          <w:color w:val="333333"/>
          <w:kern w:val="0"/>
          <w:sz w:val="24"/>
          <w:szCs w:val="24"/>
        </w:rPr>
      </w:pPr>
    </w:p>
    <w:p>
      <w:pPr>
        <w:widowControl/>
        <w:spacing w:line="315" w:lineRule="atLeast"/>
        <w:ind w:firstLine="480"/>
        <w:rPr>
          <w:rFonts w:ascii="Calibri" w:hAnsi="Calibri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根据公开招聘工作有关规定，现将我单位202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4年12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月公开招聘人员予以公示。公示期间，如有问题，请向我单位反映。</w:t>
      </w:r>
      <w:r>
        <w:rPr>
          <w:rFonts w:hint="eastAsia" w:ascii="微软雅黑" w:hAnsi="微软雅黑" w:eastAsia="微软雅黑" w:cs="Calibri"/>
          <w:color w:val="333333"/>
          <w:kern w:val="0"/>
          <w:sz w:val="28"/>
          <w:szCs w:val="28"/>
        </w:rPr>
        <w:t> </w:t>
      </w:r>
    </w:p>
    <w:tbl>
      <w:tblPr>
        <w:tblStyle w:val="2"/>
        <w:tblW w:w="93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613"/>
        <w:gridCol w:w="1297"/>
        <w:gridCol w:w="1595"/>
        <w:gridCol w:w="2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Calibri" w:hAnsi="Calibri" w:eastAsia="微软雅黑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26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广州分公司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任*方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金融与经济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杭州营业部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马*琳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default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大学专科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国际金融</w:t>
            </w:r>
          </w:p>
        </w:tc>
      </w:tr>
    </w:tbl>
    <w:p>
      <w:pPr>
        <w:widowControl/>
        <w:spacing w:line="315" w:lineRule="atLeast"/>
        <w:ind w:firstLine="480"/>
        <w:rPr>
          <w:rFonts w:ascii="Calibri" w:hAnsi="Calibri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公示时间：自发布之日起7个工作日</w:t>
      </w:r>
    </w:p>
    <w:p>
      <w:pPr>
        <w:widowControl/>
        <w:spacing w:line="315" w:lineRule="atLeast"/>
        <w:ind w:firstLine="480"/>
        <w:rPr>
          <w:rFonts w:ascii="Calibri" w:hAnsi="Calibri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受理电话：010-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84555059</w:t>
      </w:r>
      <w:bookmarkStart w:id="0" w:name="_GoBack"/>
      <w:bookmarkEnd w:id="0"/>
    </w:p>
    <w:p>
      <w:pPr>
        <w:widowControl/>
        <w:spacing w:line="315" w:lineRule="atLeast"/>
        <w:ind w:firstLine="480"/>
        <w:rPr>
          <w:rFonts w:ascii="Calibri" w:hAnsi="Calibri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电子邮箱：hr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@guoyuanqh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.com</w:t>
      </w:r>
    </w:p>
    <w:p>
      <w:pPr>
        <w:widowControl/>
        <w:spacing w:line="315" w:lineRule="atLeast"/>
        <w:ind w:firstLine="480"/>
        <w:rPr>
          <w:rFonts w:ascii="Calibri" w:hAnsi="Calibri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来信地址：北京市东城区东直门外大街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46号天恒大厦B座21层</w:t>
      </w:r>
    </w:p>
    <w:p>
      <w:pPr>
        <w:widowControl/>
        <w:spacing w:line="315" w:lineRule="atLeast"/>
        <w:ind w:firstLine="480"/>
        <w:rPr>
          <w:rFonts w:ascii="Calibri" w:hAnsi="Calibri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 </w:t>
      </w:r>
    </w:p>
    <w:p>
      <w:pPr>
        <w:widowControl/>
        <w:spacing w:line="315" w:lineRule="atLeast"/>
        <w:ind w:firstLine="480"/>
        <w:jc w:val="right"/>
        <w:rPr>
          <w:rFonts w:hint="eastAsia" w:ascii="Calibri" w:hAnsi="Calibri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国元期货有限公司</w:t>
      </w:r>
    </w:p>
    <w:p>
      <w:pPr>
        <w:widowControl/>
        <w:spacing w:line="315" w:lineRule="atLeast"/>
        <w:ind w:firstLine="480"/>
        <w:jc w:val="right"/>
        <w:rPr>
          <w:rFonts w:ascii="Calibri" w:hAnsi="Calibri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20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2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日</w:t>
      </w:r>
    </w:p>
    <w:p>
      <w:pPr>
        <w:widowControl/>
        <w:spacing w:line="315" w:lineRule="atLeast"/>
        <w:ind w:firstLine="480"/>
        <w:jc w:val="both"/>
        <w:rPr>
          <w:rFonts w:ascii="宋体" w:hAnsi="宋体" w:eastAsia="宋体" w:cs="Calibri"/>
          <w:b/>
          <w:bCs/>
          <w:color w:val="333333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OGUxNDc0MzNlMjkxMTQ4ZjQ3ODgxOWIwYjZkZGEifQ=="/>
  </w:docVars>
  <w:rsids>
    <w:rsidRoot w:val="00000000"/>
    <w:rsid w:val="06F32700"/>
    <w:rsid w:val="70B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235</Characters>
  <Lines>0</Lines>
  <Paragraphs>0</Paragraphs>
  <TotalTime>0</TotalTime>
  <ScaleCrop>false</ScaleCrop>
  <LinksUpToDate>false</LinksUpToDate>
  <CharactersWithSpaces>237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2025-01-14T08:12:27Z</dcterms:created>
  <dc:creator>86186</dc:creator>
  <cp:lastModifiedBy>刘芸</cp:lastModifiedBy>
  <dcterms:modified xsi:type="dcterms:W3CDTF">2025-01-14T08:12:43Z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AEE2C97399F14081B678F0ECA1A4C915_12</vt:lpwstr>
  </property>
</Properties>
</file>